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4" w:rsidRPr="00DF1002" w:rsidRDefault="003F02DA">
      <w:pPr>
        <w:rPr>
          <w:color w:val="0F243E" w:themeColor="text2" w:themeShade="80"/>
          <w:sz w:val="28"/>
          <w:szCs w:val="28"/>
        </w:rPr>
      </w:pPr>
      <w:bookmarkStart w:id="0" w:name="_GoBack"/>
      <w:r w:rsidRPr="00DF1002">
        <w:rPr>
          <w:color w:val="0F243E" w:themeColor="text2" w:themeShade="80"/>
          <w:sz w:val="28"/>
          <w:szCs w:val="28"/>
        </w:rPr>
        <w:t xml:space="preserve">            </w:t>
      </w:r>
      <w:r w:rsidR="00DA6694" w:rsidRPr="00DF1002">
        <w:rPr>
          <w:b/>
          <w:color w:val="0F243E" w:themeColor="text2" w:themeShade="80"/>
          <w:sz w:val="28"/>
          <w:szCs w:val="28"/>
        </w:rPr>
        <w:t>Why pray from Gods perspective</w:t>
      </w:r>
      <w:r w:rsidR="00DA6694" w:rsidRPr="00DF1002">
        <w:rPr>
          <w:color w:val="0F243E" w:themeColor="text2" w:themeShade="80"/>
          <w:sz w:val="28"/>
          <w:szCs w:val="28"/>
        </w:rPr>
        <w:t xml:space="preserve"> –</w:t>
      </w:r>
    </w:p>
    <w:p w:rsidR="00DA6694" w:rsidRPr="00DF1002" w:rsidRDefault="00DA6694" w:rsidP="00DA6694">
      <w:pPr>
        <w:pStyle w:val="ListParagraph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 xml:space="preserve">God wants </w:t>
      </w:r>
      <w:r w:rsidR="00675F20" w:rsidRPr="00DF1002">
        <w:rPr>
          <w:color w:val="0F243E" w:themeColor="text2" w:themeShade="80"/>
          <w:sz w:val="28"/>
          <w:szCs w:val="28"/>
          <w:u w:val="single"/>
        </w:rPr>
        <w:t xml:space="preserve">to </w:t>
      </w:r>
      <w:r w:rsidRPr="00DF1002">
        <w:rPr>
          <w:color w:val="0F243E" w:themeColor="text2" w:themeShade="80"/>
          <w:sz w:val="28"/>
          <w:szCs w:val="28"/>
          <w:u w:val="single"/>
        </w:rPr>
        <w:t>answer prayer and show himself strong on our behalf</w:t>
      </w:r>
      <w:r w:rsidRPr="00DF1002">
        <w:rPr>
          <w:color w:val="0F243E" w:themeColor="text2" w:themeShade="80"/>
          <w:sz w:val="28"/>
          <w:szCs w:val="28"/>
        </w:rPr>
        <w:t xml:space="preserve"> – John 16:24, Matthew 7:7, James 4:2-3 –you have not because you ask not…</w:t>
      </w:r>
      <w:r w:rsidR="00675F20" w:rsidRPr="00DF1002">
        <w:rPr>
          <w:color w:val="0F243E" w:themeColor="text2" w:themeShade="80"/>
          <w:sz w:val="28"/>
          <w:szCs w:val="28"/>
        </w:rPr>
        <w:t xml:space="preserve"> Mark 11:22-26</w:t>
      </w:r>
    </w:p>
    <w:p w:rsidR="00DA6694" w:rsidRPr="00DF1002" w:rsidRDefault="00DA6694" w:rsidP="00DA6694">
      <w:pPr>
        <w:pStyle w:val="ListParagraph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>God wants his people to have confidence in him and no one else</w:t>
      </w:r>
      <w:r w:rsidR="00675F20" w:rsidRPr="00DF1002">
        <w:rPr>
          <w:color w:val="0F243E" w:themeColor="text2" w:themeShade="80"/>
          <w:sz w:val="28"/>
          <w:szCs w:val="28"/>
        </w:rPr>
        <w:t xml:space="preserve"> – 1John 5:14, Exodus 20:5 – God is a jealous God, 1 Kings 18:38 – How long halt ye between two opinions?</w:t>
      </w:r>
    </w:p>
    <w:p w:rsidR="00675F20" w:rsidRPr="00DF1002" w:rsidRDefault="00675F20" w:rsidP="00DA6694">
      <w:pPr>
        <w:pStyle w:val="ListParagraph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>God Created man for his own pleasure</w:t>
      </w:r>
      <w:r w:rsidRPr="00DF1002">
        <w:rPr>
          <w:color w:val="0F243E" w:themeColor="text2" w:themeShade="80"/>
          <w:sz w:val="28"/>
          <w:szCs w:val="28"/>
        </w:rPr>
        <w:t xml:space="preserve"> – Gen. 1:26, John 4:24</w:t>
      </w:r>
    </w:p>
    <w:p w:rsidR="00DA6694" w:rsidRPr="00DF1002" w:rsidRDefault="00DA6694">
      <w:pPr>
        <w:rPr>
          <w:b/>
          <w:color w:val="0F243E" w:themeColor="text2" w:themeShade="80"/>
          <w:sz w:val="28"/>
          <w:szCs w:val="28"/>
        </w:rPr>
      </w:pPr>
    </w:p>
    <w:p w:rsidR="003B333C" w:rsidRPr="00DF1002" w:rsidRDefault="00DA6694">
      <w:pPr>
        <w:rPr>
          <w:b/>
          <w:color w:val="0F243E" w:themeColor="text2" w:themeShade="80"/>
          <w:sz w:val="28"/>
          <w:szCs w:val="28"/>
        </w:rPr>
      </w:pPr>
      <w:r w:rsidRPr="00DF1002">
        <w:rPr>
          <w:b/>
          <w:color w:val="0F243E" w:themeColor="text2" w:themeShade="80"/>
          <w:sz w:val="28"/>
          <w:szCs w:val="28"/>
        </w:rPr>
        <w:t>Why pray from a person’s perspective</w:t>
      </w:r>
      <w:r w:rsidR="003B333C" w:rsidRPr="00DF1002">
        <w:rPr>
          <w:b/>
          <w:color w:val="0F243E" w:themeColor="text2" w:themeShade="80"/>
          <w:sz w:val="28"/>
          <w:szCs w:val="28"/>
        </w:rPr>
        <w:t xml:space="preserve"> – </w:t>
      </w:r>
    </w:p>
    <w:p w:rsidR="003B333C" w:rsidRPr="00DF1002" w:rsidRDefault="003B333C" w:rsidP="003B333C">
      <w:pPr>
        <w:pStyle w:val="ListParagraph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>We have been commanded to do so</w:t>
      </w:r>
      <w:r w:rsidRPr="00DF1002">
        <w:rPr>
          <w:color w:val="0F243E" w:themeColor="text2" w:themeShade="80"/>
          <w:sz w:val="28"/>
          <w:szCs w:val="28"/>
        </w:rPr>
        <w:t xml:space="preserve"> – Luke 18:1, 1 Thess.5:17, Matthew 6:5 – When you pray… </w:t>
      </w:r>
    </w:p>
    <w:p w:rsidR="00DA6694" w:rsidRPr="00DF1002" w:rsidRDefault="003B333C" w:rsidP="003B333C">
      <w:pPr>
        <w:pStyle w:val="ListParagraph"/>
        <w:numPr>
          <w:ilvl w:val="0"/>
          <w:numId w:val="2"/>
        </w:numPr>
        <w:rPr>
          <w:color w:val="0F243E" w:themeColor="text2" w:themeShade="80"/>
          <w:sz w:val="28"/>
          <w:szCs w:val="28"/>
          <w:u w:val="single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>The Holy Spirit is the only one who knows what a person really needs at any given time</w:t>
      </w:r>
      <w:r w:rsidRPr="00DF1002">
        <w:rPr>
          <w:color w:val="0F243E" w:themeColor="text2" w:themeShade="80"/>
          <w:sz w:val="28"/>
          <w:szCs w:val="28"/>
        </w:rPr>
        <w:t xml:space="preserve"> – Romans 8:26,</w:t>
      </w:r>
      <w:r w:rsidR="003B4D63" w:rsidRPr="00DF1002">
        <w:rPr>
          <w:color w:val="0F243E" w:themeColor="text2" w:themeShade="80"/>
          <w:sz w:val="28"/>
          <w:szCs w:val="28"/>
        </w:rPr>
        <w:t xml:space="preserve"> John 16:13 – When he the Spirit of Truth has come…</w:t>
      </w:r>
    </w:p>
    <w:p w:rsidR="003B4D63" w:rsidRPr="00DF1002" w:rsidRDefault="003B4D63" w:rsidP="003B333C">
      <w:pPr>
        <w:pStyle w:val="ListParagraph"/>
        <w:numPr>
          <w:ilvl w:val="0"/>
          <w:numId w:val="2"/>
        </w:numPr>
        <w:rPr>
          <w:color w:val="0F243E" w:themeColor="text2" w:themeShade="80"/>
          <w:sz w:val="28"/>
          <w:szCs w:val="28"/>
          <w:u w:val="single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>So we can have personal peace</w:t>
      </w:r>
      <w:r w:rsidRPr="00DF1002">
        <w:rPr>
          <w:color w:val="0F243E" w:themeColor="text2" w:themeShade="80"/>
          <w:sz w:val="28"/>
          <w:szCs w:val="28"/>
        </w:rPr>
        <w:t xml:space="preserve"> – Phil. 4:6-7</w:t>
      </w:r>
    </w:p>
    <w:p w:rsidR="003B4D63" w:rsidRPr="00DF1002" w:rsidRDefault="003B4D63" w:rsidP="003B4D63">
      <w:pPr>
        <w:pStyle w:val="ListParagraph"/>
        <w:numPr>
          <w:ilvl w:val="0"/>
          <w:numId w:val="2"/>
        </w:numPr>
        <w:rPr>
          <w:b/>
          <w:bCs/>
          <w:color w:val="0F243E" w:themeColor="text2" w:themeShade="80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 xml:space="preserve"> and peace in our land</w:t>
      </w:r>
      <w:r w:rsidRPr="00DF1002">
        <w:rPr>
          <w:color w:val="0F243E" w:themeColor="text2" w:themeShade="80"/>
          <w:sz w:val="28"/>
          <w:szCs w:val="28"/>
        </w:rPr>
        <w:t xml:space="preserve"> – 2 Chron. 7:14</w:t>
      </w:r>
      <w:r w:rsidR="00FB1087" w:rsidRPr="00DF1002">
        <w:rPr>
          <w:color w:val="0F243E" w:themeColor="text2" w:themeShade="80"/>
          <w:sz w:val="28"/>
          <w:szCs w:val="28"/>
        </w:rPr>
        <w:t>, 1 Timothy 2:1-3</w:t>
      </w:r>
    </w:p>
    <w:p w:rsidR="003B4D63" w:rsidRPr="00DF1002" w:rsidRDefault="003B4D63" w:rsidP="00FB1087">
      <w:pPr>
        <w:pStyle w:val="ListParagraph"/>
        <w:rPr>
          <w:color w:val="0F243E" w:themeColor="text2" w:themeShade="80"/>
          <w:sz w:val="28"/>
          <w:szCs w:val="28"/>
          <w:u w:val="single"/>
        </w:rPr>
      </w:pPr>
      <w:r w:rsidRPr="00DF1002">
        <w:rPr>
          <w:color w:val="0F243E" w:themeColor="text2" w:themeShade="80"/>
          <w:sz w:val="28"/>
          <w:szCs w:val="28"/>
        </w:rPr>
        <w:t> I exhort therefore, that, first of all, supplications, prayers, intercessions, and giving of thanks, be made for all men</w:t>
      </w:r>
      <w:r w:rsidRPr="00DF1002">
        <w:rPr>
          <w:color w:val="0F243E" w:themeColor="text2" w:themeShade="80"/>
          <w:sz w:val="28"/>
          <w:szCs w:val="28"/>
          <w:u w:val="single"/>
        </w:rPr>
        <w:t>;</w:t>
      </w:r>
      <w:r w:rsidRPr="00DF1002">
        <w:rPr>
          <w:color w:val="0F243E" w:themeColor="text2" w:themeShade="80"/>
          <w:sz w:val="28"/>
          <w:szCs w:val="28"/>
          <w:vertAlign w:val="superscript"/>
        </w:rPr>
        <w:t> </w:t>
      </w:r>
      <w:r w:rsidRPr="00DF1002">
        <w:rPr>
          <w:color w:val="0F243E" w:themeColor="text2" w:themeShade="80"/>
          <w:sz w:val="28"/>
          <w:szCs w:val="28"/>
        </w:rPr>
        <w:t>For kings, and for all that are in authority; that we may lead a quiet and peaceable life in all godliness and honesty</w:t>
      </w:r>
      <w:r w:rsidR="00FB1087" w:rsidRPr="00DF1002">
        <w:rPr>
          <w:color w:val="0F243E" w:themeColor="text2" w:themeShade="80"/>
          <w:sz w:val="28"/>
          <w:szCs w:val="28"/>
        </w:rPr>
        <w:t>.</w:t>
      </w:r>
    </w:p>
    <w:p w:rsidR="00FB1087" w:rsidRPr="00DF1002" w:rsidRDefault="00DA6694">
      <w:pPr>
        <w:rPr>
          <w:color w:val="0F243E" w:themeColor="text2" w:themeShade="80"/>
          <w:sz w:val="28"/>
          <w:szCs w:val="28"/>
        </w:rPr>
      </w:pPr>
      <w:r w:rsidRPr="00DF1002">
        <w:rPr>
          <w:b/>
          <w:color w:val="0F243E" w:themeColor="text2" w:themeShade="80"/>
          <w:sz w:val="28"/>
          <w:szCs w:val="28"/>
        </w:rPr>
        <w:t>Why pray</w:t>
      </w:r>
      <w:r w:rsidR="00FB1087" w:rsidRPr="00DF1002">
        <w:rPr>
          <w:b/>
          <w:color w:val="0F243E" w:themeColor="text2" w:themeShade="80"/>
          <w:sz w:val="28"/>
          <w:szCs w:val="28"/>
        </w:rPr>
        <w:t>?</w:t>
      </w:r>
      <w:r w:rsidRPr="00DF1002">
        <w:rPr>
          <w:b/>
          <w:color w:val="0F243E" w:themeColor="text2" w:themeShade="80"/>
          <w:sz w:val="28"/>
          <w:szCs w:val="28"/>
        </w:rPr>
        <w:t xml:space="preserve"> </w:t>
      </w:r>
      <w:proofErr w:type="gramStart"/>
      <w:r w:rsidRPr="00DF1002">
        <w:rPr>
          <w:b/>
          <w:color w:val="0F243E" w:themeColor="text2" w:themeShade="80"/>
          <w:sz w:val="28"/>
          <w:szCs w:val="28"/>
        </w:rPr>
        <w:t>from</w:t>
      </w:r>
      <w:proofErr w:type="gramEnd"/>
      <w:r w:rsidRPr="00DF1002">
        <w:rPr>
          <w:b/>
          <w:color w:val="0F243E" w:themeColor="text2" w:themeShade="80"/>
          <w:sz w:val="28"/>
          <w:szCs w:val="28"/>
        </w:rPr>
        <w:t xml:space="preserve"> Satan’s perspective</w:t>
      </w:r>
      <w:r w:rsidR="00FB1087" w:rsidRPr="00DF1002">
        <w:rPr>
          <w:color w:val="0F243E" w:themeColor="text2" w:themeShade="80"/>
          <w:sz w:val="28"/>
          <w:szCs w:val="28"/>
        </w:rPr>
        <w:t xml:space="preserve"> – </w:t>
      </w:r>
    </w:p>
    <w:p w:rsidR="00DA6694" w:rsidRPr="00DF1002" w:rsidRDefault="00FB1087" w:rsidP="00FB1087">
      <w:pPr>
        <w:pStyle w:val="ListParagraph"/>
        <w:numPr>
          <w:ilvl w:val="0"/>
          <w:numId w:val="3"/>
        </w:numPr>
        <w:rPr>
          <w:color w:val="0F243E" w:themeColor="text2" w:themeShade="80"/>
          <w:sz w:val="28"/>
          <w:szCs w:val="28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 xml:space="preserve">Why pray? Gods not hearing you anyway </w:t>
      </w:r>
      <w:proofErr w:type="gramStart"/>
      <w:r w:rsidRPr="00DF1002">
        <w:rPr>
          <w:color w:val="0F243E" w:themeColor="text2" w:themeShade="80"/>
          <w:sz w:val="28"/>
          <w:szCs w:val="28"/>
          <w:u w:val="single"/>
        </w:rPr>
        <w:t>is</w:t>
      </w:r>
      <w:proofErr w:type="gramEnd"/>
      <w:r w:rsidRPr="00DF1002">
        <w:rPr>
          <w:color w:val="0F243E" w:themeColor="text2" w:themeShade="80"/>
          <w:sz w:val="28"/>
          <w:szCs w:val="28"/>
          <w:u w:val="single"/>
        </w:rPr>
        <w:t xml:space="preserve"> Satan’s way of pushing unbelief</w:t>
      </w:r>
      <w:r w:rsidRPr="00DF1002">
        <w:rPr>
          <w:color w:val="0F243E" w:themeColor="text2" w:themeShade="80"/>
          <w:sz w:val="28"/>
          <w:szCs w:val="28"/>
        </w:rPr>
        <w:t xml:space="preserve"> – Gen. 3:1 - Hath God said? Hebrew 11:6, Jesus marveled at their unbelief – Mark 6:6</w:t>
      </w:r>
    </w:p>
    <w:p w:rsidR="00FB1087" w:rsidRPr="00DF1002" w:rsidRDefault="003F02DA" w:rsidP="00FB1087">
      <w:pPr>
        <w:pStyle w:val="ListParagraph"/>
        <w:numPr>
          <w:ilvl w:val="0"/>
          <w:numId w:val="3"/>
        </w:numPr>
        <w:rPr>
          <w:color w:val="0F243E" w:themeColor="text2" w:themeShade="80"/>
          <w:sz w:val="28"/>
          <w:szCs w:val="28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>Sa</w:t>
      </w:r>
      <w:r w:rsidR="00FB1087" w:rsidRPr="00DF1002">
        <w:rPr>
          <w:color w:val="0F243E" w:themeColor="text2" w:themeShade="80"/>
          <w:sz w:val="28"/>
          <w:szCs w:val="28"/>
          <w:u w:val="single"/>
        </w:rPr>
        <w:t xml:space="preserve">tan wants </w:t>
      </w:r>
      <w:r w:rsidRPr="00DF1002">
        <w:rPr>
          <w:color w:val="0F243E" w:themeColor="text2" w:themeShade="80"/>
          <w:sz w:val="28"/>
          <w:szCs w:val="28"/>
          <w:u w:val="single"/>
        </w:rPr>
        <w:t>mankind to see themselves as God</w:t>
      </w:r>
      <w:r w:rsidRPr="00DF1002">
        <w:rPr>
          <w:color w:val="0F243E" w:themeColor="text2" w:themeShade="80"/>
          <w:sz w:val="28"/>
          <w:szCs w:val="28"/>
        </w:rPr>
        <w:t xml:space="preserve"> – Romans 1:21 – For when they knew God…, 2 Tim. 3:1-5 – In the last days perilous times…, 1 Cor. 2:14 The Natural man </w:t>
      </w:r>
      <w:proofErr w:type="spellStart"/>
      <w:r w:rsidRPr="00DF1002">
        <w:rPr>
          <w:color w:val="0F243E" w:themeColor="text2" w:themeShade="80"/>
          <w:sz w:val="28"/>
          <w:szCs w:val="28"/>
        </w:rPr>
        <w:t>receiveth</w:t>
      </w:r>
      <w:proofErr w:type="spellEnd"/>
      <w:r w:rsidRPr="00DF1002">
        <w:rPr>
          <w:color w:val="0F243E" w:themeColor="text2" w:themeShade="80"/>
          <w:sz w:val="28"/>
          <w:szCs w:val="28"/>
        </w:rPr>
        <w:t xml:space="preserve"> not the things of God… </w:t>
      </w:r>
    </w:p>
    <w:p w:rsidR="003F02DA" w:rsidRPr="00DF1002" w:rsidRDefault="003F02DA" w:rsidP="00FB1087">
      <w:pPr>
        <w:pStyle w:val="ListParagraph"/>
        <w:numPr>
          <w:ilvl w:val="0"/>
          <w:numId w:val="3"/>
        </w:numPr>
        <w:rPr>
          <w:color w:val="0F243E" w:themeColor="text2" w:themeShade="80"/>
          <w:sz w:val="28"/>
          <w:szCs w:val="28"/>
        </w:rPr>
      </w:pPr>
      <w:r w:rsidRPr="00DF1002">
        <w:rPr>
          <w:color w:val="0F243E" w:themeColor="text2" w:themeShade="80"/>
          <w:sz w:val="28"/>
          <w:szCs w:val="28"/>
          <w:u w:val="single"/>
        </w:rPr>
        <w:t>Deception in prayer since he can’t stop man from praying</w:t>
      </w:r>
      <w:r w:rsidR="00DF1002" w:rsidRPr="00DF1002">
        <w:rPr>
          <w:color w:val="0F243E" w:themeColor="text2" w:themeShade="80"/>
          <w:sz w:val="28"/>
          <w:szCs w:val="28"/>
        </w:rPr>
        <w:t xml:space="preserve"> – Luke 18:10-14</w:t>
      </w:r>
      <w:bookmarkEnd w:id="0"/>
    </w:p>
    <w:sectPr w:rsidR="003F02DA" w:rsidRPr="00DF1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0FCD"/>
    <w:multiLevelType w:val="hybridMultilevel"/>
    <w:tmpl w:val="B9463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26C9C"/>
    <w:multiLevelType w:val="hybridMultilevel"/>
    <w:tmpl w:val="A3A44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45163"/>
    <w:multiLevelType w:val="hybridMultilevel"/>
    <w:tmpl w:val="217862C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4"/>
    <w:rsid w:val="0003757B"/>
    <w:rsid w:val="003B333C"/>
    <w:rsid w:val="003B4D63"/>
    <w:rsid w:val="003F02DA"/>
    <w:rsid w:val="00675F20"/>
    <w:rsid w:val="00DA6694"/>
    <w:rsid w:val="00DF1002"/>
    <w:rsid w:val="00F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Doward</dc:creator>
  <cp:lastModifiedBy>Raymond Doward</cp:lastModifiedBy>
  <cp:revision>2</cp:revision>
  <cp:lastPrinted>2016-11-04T15:09:00Z</cp:lastPrinted>
  <dcterms:created xsi:type="dcterms:W3CDTF">2016-11-04T14:03:00Z</dcterms:created>
  <dcterms:modified xsi:type="dcterms:W3CDTF">2016-11-04T15:28:00Z</dcterms:modified>
</cp:coreProperties>
</file>